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all'indirizzo ____. Lo studio legale del Titolare (ha/non ha) nominato un responsabile della protezione dei dati personali (RPD ovvero, data protection officer, DPO) [</w:t>
      </w:r>
      <w:r>
        <w:rPr>
          <w:rFonts w:ascii="Times New Roman" w:eastAsia="Times New Roman" w:hAnsi="Times New Roman" w:cs="Times New Roman"/>
          <w:sz w:val="16"/>
          <w:szCs w:val="16"/>
        </w:rPr>
        <w:t>nel caso in cui lo studio abbia nominato un data protection officer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Io sottoscritt__________________________________Codice fiscale:________________________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(NB la casella NON deve essere pre-flaggata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D3" w:rsidRDefault="00BC6ED3" w:rsidP="00655C91">
      <w:pPr>
        <w:spacing w:line="240" w:lineRule="auto"/>
      </w:pPr>
      <w:r>
        <w:separator/>
      </w:r>
    </w:p>
  </w:endnote>
  <w:endnote w:type="continuationSeparator" w:id="0">
    <w:p w:rsidR="00BC6ED3" w:rsidRDefault="00BC6ED3"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default"/>
  </w:font>
  <w:font w:name="OpenSymbol">
    <w:altName w:val="Arial Unicode MS"/>
    <w:panose1 w:val="05010000000000000000"/>
    <w:charset w:val="01"/>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336F99" w:rsidRPr="00336F99">
          <w:rPr>
            <w:noProof/>
            <w:lang w:val="it-IT"/>
          </w:rPr>
          <w:t>1</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D3" w:rsidRDefault="00BC6ED3" w:rsidP="00655C91">
      <w:pPr>
        <w:spacing w:line="240" w:lineRule="auto"/>
      </w:pPr>
      <w:r>
        <w:separator/>
      </w:r>
    </w:p>
  </w:footnote>
  <w:footnote w:type="continuationSeparator" w:id="0">
    <w:p w:rsidR="00BC6ED3" w:rsidRDefault="00BC6ED3" w:rsidP="00655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D57DB"/>
    <w:rsid w:val="00336F99"/>
    <w:rsid w:val="00655C91"/>
    <w:rsid w:val="00AD57DB"/>
    <w:rsid w:val="00BC6ED3"/>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2018-05-23T10:33:00Z</dcterms:created>
  <dcterms:modified xsi:type="dcterms:W3CDTF">2018-05-23T10:33:00Z</dcterms:modified>
  <dc:language>it-IT</dc:language>
</cp:coreProperties>
</file>